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A32A" w14:textId="77777777" w:rsidR="0033395C" w:rsidRDefault="0033395C" w:rsidP="00DD77E2">
      <w:pPr>
        <w:pStyle w:val="BalloonText"/>
        <w:tabs>
          <w:tab w:val="left" w:pos="933"/>
          <w:tab w:val="left" w:pos="1507"/>
          <w:tab w:val="left" w:pos="1733"/>
        </w:tabs>
        <w:ind w:left="-547"/>
        <w:jc w:val="center"/>
        <w:rPr>
          <w:rFonts w:ascii="Helvetica" w:hAnsi="Helvetica"/>
          <w:b/>
          <w:bCs/>
          <w:caps/>
          <w:sz w:val="22"/>
          <w:szCs w:val="22"/>
        </w:rPr>
      </w:pPr>
      <w:r>
        <w:rPr>
          <w:rFonts w:ascii="Helvetica" w:hAnsi="Helvetica"/>
          <w:b/>
          <w:bCs/>
          <w:caps/>
          <w:sz w:val="22"/>
          <w:szCs w:val="22"/>
        </w:rPr>
        <w:t xml:space="preserve">PROTECT YOUR TEAM WITH </w:t>
      </w:r>
      <w:r w:rsidR="00AC6E6C">
        <w:rPr>
          <w:rFonts w:ascii="Helvetica" w:hAnsi="Helvetica"/>
          <w:b/>
          <w:bCs/>
          <w:caps/>
          <w:sz w:val="22"/>
          <w:szCs w:val="22"/>
        </w:rPr>
        <w:t>PYRAMEX</w:t>
      </w:r>
      <w:r w:rsidR="005644CE" w:rsidRPr="005644CE">
        <w:rPr>
          <w:rFonts w:ascii="Helvetica" w:hAnsi="Helvetica"/>
          <w:b/>
          <w:bCs/>
          <w:caps/>
          <w:sz w:val="22"/>
          <w:szCs w:val="22"/>
          <w:vertAlign w:val="superscript"/>
        </w:rPr>
        <w:t>®</w:t>
      </w:r>
      <w:r w:rsidR="00AC6E6C">
        <w:rPr>
          <w:rFonts w:ascii="Helvetica" w:hAnsi="Helvetica"/>
          <w:b/>
          <w:bCs/>
          <w:caps/>
          <w:sz w:val="22"/>
          <w:szCs w:val="22"/>
        </w:rPr>
        <w:t xml:space="preserve"> </w:t>
      </w:r>
    </w:p>
    <w:p w14:paraId="234778CA" w14:textId="4A9B0A68" w:rsidR="0033395C" w:rsidRDefault="0033395C" w:rsidP="00DD77E2">
      <w:pPr>
        <w:pStyle w:val="BalloonText"/>
        <w:tabs>
          <w:tab w:val="left" w:pos="933"/>
          <w:tab w:val="left" w:pos="1507"/>
          <w:tab w:val="left" w:pos="1733"/>
        </w:tabs>
        <w:ind w:left="-547"/>
        <w:jc w:val="center"/>
        <w:rPr>
          <w:rFonts w:ascii="Helvetica" w:hAnsi="Helvetica"/>
          <w:b/>
          <w:bCs/>
          <w:caps/>
          <w:sz w:val="22"/>
          <w:szCs w:val="22"/>
        </w:rPr>
      </w:pPr>
      <w:r>
        <w:rPr>
          <w:rFonts w:ascii="Helvetica" w:hAnsi="Helvetica"/>
          <w:b/>
          <w:bCs/>
          <w:caps/>
          <w:sz w:val="22"/>
          <w:szCs w:val="22"/>
        </w:rPr>
        <w:t>SUMMER COOLING/WORKWEAR-HEAT STRESS GEAR</w:t>
      </w:r>
    </w:p>
    <w:p w14:paraId="57172B28" w14:textId="77777777" w:rsidR="00DD77E2" w:rsidRDefault="00DD77E2" w:rsidP="0033395C">
      <w:pPr>
        <w:pStyle w:val="BalloonText"/>
        <w:tabs>
          <w:tab w:val="left" w:pos="933"/>
          <w:tab w:val="left" w:pos="1507"/>
          <w:tab w:val="left" w:pos="1733"/>
        </w:tabs>
        <w:spacing w:line="260" w:lineRule="atLeast"/>
        <w:ind w:left="-540"/>
        <w:jc w:val="center"/>
        <w:rPr>
          <w:rFonts w:ascii="Helvetica" w:hAnsi="Helvetica"/>
          <w:b/>
          <w:bCs/>
          <w:sz w:val="22"/>
          <w:szCs w:val="22"/>
        </w:rPr>
      </w:pPr>
    </w:p>
    <w:p w14:paraId="39A9EFE6" w14:textId="3EF4F992" w:rsidR="0033395C" w:rsidRDefault="0033395C" w:rsidP="0033395C">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Wide Range of Eyewear, Headwear, Clothing and Other Cooling Products</w:t>
      </w:r>
      <w:r w:rsidR="002D1D3F">
        <w:rPr>
          <w:rFonts w:ascii="Helvetica" w:hAnsi="Helvetica"/>
          <w:b/>
          <w:bCs/>
          <w:sz w:val="22"/>
          <w:szCs w:val="22"/>
        </w:rPr>
        <w:t xml:space="preserve"> for When the Heat and Humidity Starts to Rise</w:t>
      </w:r>
      <w:r>
        <w:rPr>
          <w:rFonts w:ascii="Helvetica" w:hAnsi="Helvetica"/>
          <w:b/>
          <w:bCs/>
          <w:sz w:val="22"/>
          <w:szCs w:val="22"/>
        </w:rPr>
        <w:t xml:space="preserve">   </w:t>
      </w:r>
    </w:p>
    <w:p w14:paraId="62D85845" w14:textId="59213BF2" w:rsidR="00CB55D2" w:rsidRDefault="00CB55D2" w:rsidP="000F185A">
      <w:pPr>
        <w:pStyle w:val="BalloonText"/>
        <w:tabs>
          <w:tab w:val="left" w:pos="933"/>
          <w:tab w:val="left" w:pos="1507"/>
          <w:tab w:val="left" w:pos="1733"/>
        </w:tabs>
        <w:ind w:left="-547"/>
      </w:pPr>
    </w:p>
    <w:p w14:paraId="3DCE813E" w14:textId="7D64972C" w:rsidR="0033395C" w:rsidRDefault="0033395C" w:rsidP="000F185A">
      <w:pPr>
        <w:pStyle w:val="BalloonText"/>
        <w:tabs>
          <w:tab w:val="left" w:pos="933"/>
          <w:tab w:val="left" w:pos="1507"/>
          <w:tab w:val="left" w:pos="1733"/>
        </w:tabs>
        <w:ind w:left="-547"/>
      </w:pPr>
    </w:p>
    <w:p w14:paraId="06DE4543" w14:textId="49745107" w:rsidR="002D1D3F" w:rsidRPr="00DD77E2" w:rsidRDefault="002D1D3F" w:rsidP="002D1D3F">
      <w:pPr>
        <w:pStyle w:val="BalloonText"/>
        <w:tabs>
          <w:tab w:val="left" w:pos="933"/>
          <w:tab w:val="left" w:pos="1507"/>
          <w:tab w:val="left" w:pos="1733"/>
        </w:tabs>
        <w:ind w:left="-547"/>
        <w:rPr>
          <w:rFonts w:ascii="Helvetica" w:hAnsi="Helvetica"/>
          <w:color w:val="000000" w:themeColor="text1"/>
          <w:sz w:val="18"/>
          <w:szCs w:val="18"/>
        </w:rPr>
      </w:pPr>
      <w:r w:rsidRPr="00DD77E2">
        <w:rPr>
          <w:rFonts w:ascii="Helvetica" w:hAnsi="Helvetica"/>
          <w:color w:val="000000" w:themeColor="text1"/>
          <w:sz w:val="18"/>
          <w:szCs w:val="18"/>
        </w:rPr>
        <w:t xml:space="preserve">According to the Centers for Disease Control and Prevention (CDC), each year an estimated 10 million workers in the U.S. will be affected by heat stress.  With occupational exposure being a factor in millions of workers’ jobs, education combined with the best gear become important factors in protecting the health and well-being of these hard-working Americans. </w:t>
      </w:r>
      <w:proofErr w:type="spellStart"/>
      <w:r w:rsidRPr="00DD77E2">
        <w:rPr>
          <w:rFonts w:ascii="Helvetica" w:hAnsi="Helvetica"/>
          <w:color w:val="000000" w:themeColor="text1"/>
          <w:sz w:val="18"/>
          <w:szCs w:val="18"/>
        </w:rPr>
        <w:t>Pyramex</w:t>
      </w:r>
      <w:proofErr w:type="spellEnd"/>
      <w:r w:rsidRPr="00DD77E2">
        <w:rPr>
          <w:rFonts w:ascii="Helvetica" w:hAnsi="Helvetica"/>
          <w:color w:val="000000" w:themeColor="text1"/>
          <w:sz w:val="18"/>
          <w:szCs w:val="18"/>
          <w:vertAlign w:val="superscript"/>
        </w:rPr>
        <w:t>®</w:t>
      </w:r>
      <w:r w:rsidRPr="00DD77E2">
        <w:rPr>
          <w:rFonts w:ascii="Helvetica" w:hAnsi="Helvetica"/>
          <w:color w:val="000000" w:themeColor="text1"/>
          <w:sz w:val="18"/>
          <w:szCs w:val="18"/>
        </w:rPr>
        <w:t xml:space="preserve"> is proud to offer some of the most technically advanced workwear designed to defend against extreme heat.</w:t>
      </w:r>
    </w:p>
    <w:p w14:paraId="7F180122" w14:textId="56F076C0" w:rsidR="002D1D3F" w:rsidRPr="00DD77E2" w:rsidRDefault="002D1D3F" w:rsidP="002D1D3F">
      <w:pPr>
        <w:pStyle w:val="BalloonText"/>
        <w:tabs>
          <w:tab w:val="left" w:pos="933"/>
          <w:tab w:val="left" w:pos="1507"/>
          <w:tab w:val="left" w:pos="1733"/>
        </w:tabs>
        <w:ind w:left="-547"/>
        <w:rPr>
          <w:rFonts w:ascii="Helvetica" w:hAnsi="Helvetica"/>
          <w:color w:val="000000" w:themeColor="text1"/>
          <w:sz w:val="18"/>
          <w:szCs w:val="18"/>
        </w:rPr>
      </w:pPr>
    </w:p>
    <w:p w14:paraId="043C7687" w14:textId="6B05A8B3" w:rsidR="006141D0" w:rsidRPr="00DD77E2" w:rsidRDefault="002D1D3F" w:rsidP="002D1D3F">
      <w:pPr>
        <w:pStyle w:val="BalloonText"/>
        <w:tabs>
          <w:tab w:val="left" w:pos="933"/>
          <w:tab w:val="left" w:pos="1507"/>
          <w:tab w:val="left" w:pos="1733"/>
        </w:tabs>
        <w:ind w:left="-547"/>
        <w:rPr>
          <w:rFonts w:ascii="Helvetica" w:hAnsi="Helvetica"/>
          <w:color w:val="000000" w:themeColor="text1"/>
          <w:sz w:val="18"/>
          <w:szCs w:val="18"/>
        </w:rPr>
      </w:pPr>
      <w:r w:rsidRPr="00DD77E2">
        <w:rPr>
          <w:rFonts w:ascii="Helvetica" w:hAnsi="Helvetica"/>
          <w:color w:val="000000" w:themeColor="text1"/>
          <w:sz w:val="18"/>
          <w:szCs w:val="18"/>
        </w:rPr>
        <w:t xml:space="preserve">Start with workwear that does double-duty like </w:t>
      </w:r>
      <w:proofErr w:type="spellStart"/>
      <w:r w:rsidRPr="00DD77E2">
        <w:rPr>
          <w:rFonts w:ascii="Helvetica" w:hAnsi="Helvetica"/>
          <w:color w:val="000000" w:themeColor="text1"/>
          <w:sz w:val="18"/>
          <w:szCs w:val="18"/>
        </w:rPr>
        <w:t>Pyramex</w:t>
      </w:r>
      <w:proofErr w:type="spellEnd"/>
      <w:r w:rsidRPr="00DD77E2">
        <w:rPr>
          <w:rFonts w:ascii="Helvetica" w:hAnsi="Helvetica"/>
          <w:color w:val="000000" w:themeColor="text1"/>
          <w:sz w:val="18"/>
          <w:szCs w:val="18"/>
        </w:rPr>
        <w:t xml:space="preserve"> hi-vis vests and short and long-sleeve shirts.  Constructed of ultra-lightweight and breathable material, clothing is offered in a wide variety of options to fit virtually anyone’s needs.  </w:t>
      </w:r>
      <w:r w:rsidR="006141D0" w:rsidRPr="00DD77E2">
        <w:rPr>
          <w:rFonts w:ascii="Helvetica" w:hAnsi="Helvetica"/>
          <w:color w:val="000000" w:themeColor="text1"/>
          <w:sz w:val="18"/>
          <w:szCs w:val="18"/>
        </w:rPr>
        <w:t>Vests like the RVZ24 Series provide extra functionality with mic tabs and plenty of pockets inside and out for everything you need to have on your person.</w:t>
      </w:r>
    </w:p>
    <w:p w14:paraId="5897AC48" w14:textId="77777777" w:rsidR="006141D0" w:rsidRPr="00DD77E2" w:rsidRDefault="006141D0" w:rsidP="002D1D3F">
      <w:pPr>
        <w:pStyle w:val="BalloonText"/>
        <w:tabs>
          <w:tab w:val="left" w:pos="933"/>
          <w:tab w:val="left" w:pos="1507"/>
          <w:tab w:val="left" w:pos="1733"/>
        </w:tabs>
        <w:ind w:left="-547"/>
        <w:rPr>
          <w:rFonts w:ascii="Helvetica" w:hAnsi="Helvetica"/>
          <w:color w:val="000000" w:themeColor="text1"/>
          <w:sz w:val="18"/>
          <w:szCs w:val="18"/>
        </w:rPr>
      </w:pPr>
    </w:p>
    <w:p w14:paraId="71D8F735" w14:textId="5325C98C" w:rsidR="002D1D3F" w:rsidRPr="00DD77E2" w:rsidRDefault="002977F7" w:rsidP="006141D0">
      <w:pPr>
        <w:pStyle w:val="BalloonText"/>
        <w:tabs>
          <w:tab w:val="left" w:pos="933"/>
          <w:tab w:val="left" w:pos="1507"/>
          <w:tab w:val="left" w:pos="1733"/>
        </w:tabs>
        <w:ind w:left="-547"/>
        <w:rPr>
          <w:rFonts w:ascii="Helvetica" w:hAnsi="Helvetica"/>
          <w:color w:val="000000" w:themeColor="text1"/>
          <w:sz w:val="18"/>
          <w:szCs w:val="18"/>
        </w:rPr>
      </w:pPr>
      <w:r w:rsidRPr="00DD77E2">
        <w:rPr>
          <w:rFonts w:ascii="Helvetica" w:hAnsi="Helvetica"/>
          <w:color w:val="000000" w:themeColor="text1"/>
          <w:sz w:val="18"/>
          <w:szCs w:val="18"/>
        </w:rPr>
        <w:t xml:space="preserve">Eyewear becomes imperative with heat, humidity and glare working against you in summer months.  Choose from a range of </w:t>
      </w:r>
      <w:r w:rsidR="007B4587" w:rsidRPr="00DD77E2">
        <w:rPr>
          <w:rFonts w:ascii="Helvetica" w:hAnsi="Helvetica"/>
          <w:color w:val="000000" w:themeColor="text1"/>
          <w:sz w:val="18"/>
          <w:szCs w:val="18"/>
        </w:rPr>
        <w:t>glasses</w:t>
      </w:r>
      <w:r w:rsidRPr="00DD77E2">
        <w:rPr>
          <w:rFonts w:ascii="Helvetica" w:hAnsi="Helvetica"/>
          <w:color w:val="000000" w:themeColor="text1"/>
          <w:sz w:val="18"/>
          <w:szCs w:val="18"/>
        </w:rPr>
        <w:t xml:space="preserve"> including the popular Vallejo</w:t>
      </w:r>
      <w:r w:rsidRPr="00DD77E2">
        <w:rPr>
          <w:rFonts w:ascii="Helvetica" w:hAnsi="Helvetica"/>
          <w:color w:val="000000" w:themeColor="text1"/>
          <w:sz w:val="18"/>
          <w:szCs w:val="18"/>
          <w:vertAlign w:val="superscript"/>
        </w:rPr>
        <w:t>®</w:t>
      </w:r>
      <w:r w:rsidRPr="00DD77E2">
        <w:rPr>
          <w:rFonts w:ascii="Helvetica" w:hAnsi="Helvetica"/>
          <w:color w:val="000000" w:themeColor="text1"/>
          <w:sz w:val="18"/>
          <w:szCs w:val="18"/>
        </w:rPr>
        <w:t xml:space="preserve"> and Pagosa</w:t>
      </w:r>
      <w:r w:rsidRPr="00DD77E2">
        <w:rPr>
          <w:rFonts w:ascii="Helvetica" w:hAnsi="Helvetica"/>
          <w:color w:val="000000" w:themeColor="text1"/>
          <w:sz w:val="18"/>
          <w:szCs w:val="18"/>
          <w:vertAlign w:val="superscript"/>
        </w:rPr>
        <w:t>®</w:t>
      </w:r>
      <w:r w:rsidRPr="00DD77E2">
        <w:rPr>
          <w:rFonts w:ascii="Helvetica" w:hAnsi="Helvetica"/>
          <w:color w:val="000000" w:themeColor="text1"/>
          <w:sz w:val="18"/>
          <w:szCs w:val="18"/>
        </w:rPr>
        <w:t xml:space="preserve"> frames which </w:t>
      </w:r>
      <w:r w:rsidR="006141D0" w:rsidRPr="00DD77E2">
        <w:rPr>
          <w:rFonts w:ascii="Helvetica" w:hAnsi="Helvetica"/>
          <w:color w:val="000000" w:themeColor="text1"/>
          <w:sz w:val="18"/>
          <w:szCs w:val="18"/>
        </w:rPr>
        <w:t xml:space="preserve">both offer anti-fog lens options which work against lens condensation in hot and humid weather.  Other must-have cooling products include brimmed hats with cloth shields like the </w:t>
      </w:r>
      <w:proofErr w:type="spellStart"/>
      <w:r w:rsidR="006141D0" w:rsidRPr="00DD77E2">
        <w:rPr>
          <w:rFonts w:ascii="Helvetica" w:hAnsi="Helvetica"/>
          <w:color w:val="000000" w:themeColor="text1"/>
          <w:sz w:val="18"/>
          <w:szCs w:val="18"/>
        </w:rPr>
        <w:t>HPShade</w:t>
      </w:r>
      <w:proofErr w:type="spellEnd"/>
      <w:r w:rsidR="006141D0" w:rsidRPr="00DD77E2">
        <w:rPr>
          <w:rFonts w:ascii="Helvetica" w:hAnsi="Helvetica"/>
          <w:color w:val="000000" w:themeColor="text1"/>
          <w:sz w:val="18"/>
          <w:szCs w:val="18"/>
        </w:rPr>
        <w:t xml:space="preserve"> Series hat, </w:t>
      </w:r>
      <w:r w:rsidR="00DD77E2" w:rsidRPr="00DD77E2">
        <w:rPr>
          <w:rFonts w:ascii="Helvetica" w:hAnsi="Helvetica"/>
          <w:color w:val="000000" w:themeColor="text1"/>
          <w:sz w:val="18"/>
          <w:szCs w:val="18"/>
        </w:rPr>
        <w:t xml:space="preserve">nylon </w:t>
      </w:r>
      <w:r w:rsidR="006141D0" w:rsidRPr="00DD77E2">
        <w:rPr>
          <w:rFonts w:ascii="Helvetica" w:hAnsi="Helvetica"/>
          <w:color w:val="000000" w:themeColor="text1"/>
          <w:sz w:val="18"/>
          <w:szCs w:val="18"/>
        </w:rPr>
        <w:t xml:space="preserve">sleeves for extra sun protection, cooling bandanas, multipurpose </w:t>
      </w:r>
      <w:proofErr w:type="gramStart"/>
      <w:r w:rsidR="006141D0" w:rsidRPr="00DD77E2">
        <w:rPr>
          <w:rFonts w:ascii="Helvetica" w:hAnsi="Helvetica"/>
          <w:color w:val="000000" w:themeColor="text1"/>
          <w:sz w:val="18"/>
          <w:szCs w:val="18"/>
        </w:rPr>
        <w:t>bands</w:t>
      </w:r>
      <w:proofErr w:type="gramEnd"/>
      <w:r w:rsidR="006141D0" w:rsidRPr="00DD77E2">
        <w:rPr>
          <w:rFonts w:ascii="Helvetica" w:hAnsi="Helvetica"/>
          <w:color w:val="000000" w:themeColor="text1"/>
          <w:sz w:val="18"/>
          <w:szCs w:val="18"/>
        </w:rPr>
        <w:t xml:space="preserve"> and cooling hat pads.</w:t>
      </w:r>
    </w:p>
    <w:p w14:paraId="4879960D" w14:textId="235CBE85" w:rsidR="002D1D3F" w:rsidRPr="00DD77E2" w:rsidRDefault="002D1D3F" w:rsidP="002D1D3F">
      <w:pPr>
        <w:pStyle w:val="BalloonText"/>
        <w:tabs>
          <w:tab w:val="left" w:pos="933"/>
          <w:tab w:val="left" w:pos="1507"/>
          <w:tab w:val="left" w:pos="1733"/>
        </w:tabs>
        <w:ind w:left="-547"/>
        <w:rPr>
          <w:rFonts w:ascii="Helvetica" w:hAnsi="Helvetica"/>
          <w:color w:val="000000" w:themeColor="text1"/>
          <w:sz w:val="18"/>
          <w:szCs w:val="18"/>
        </w:rPr>
      </w:pPr>
    </w:p>
    <w:p w14:paraId="0CDEE36D" w14:textId="0393EA38" w:rsidR="002D1D3F" w:rsidRPr="00DD77E2" w:rsidRDefault="002D1D3F" w:rsidP="002D1D3F">
      <w:pPr>
        <w:pStyle w:val="BalloonText"/>
        <w:tabs>
          <w:tab w:val="left" w:pos="933"/>
          <w:tab w:val="left" w:pos="1507"/>
          <w:tab w:val="left" w:pos="1733"/>
        </w:tabs>
        <w:ind w:left="-547"/>
        <w:rPr>
          <w:rFonts w:ascii="Helvetica" w:hAnsi="Helvetica"/>
          <w:color w:val="2F5496" w:themeColor="accent1" w:themeShade="BF"/>
          <w:sz w:val="18"/>
          <w:szCs w:val="18"/>
        </w:rPr>
      </w:pPr>
      <w:r w:rsidRPr="00DD77E2">
        <w:rPr>
          <w:rFonts w:ascii="Helvetica" w:hAnsi="Helvetica"/>
          <w:color w:val="000000" w:themeColor="text1"/>
          <w:sz w:val="18"/>
          <w:szCs w:val="18"/>
        </w:rPr>
        <w:t>In addition to wearing the right gear, prevention and knowing the signs – headache, nausea, lack of sweating, disorientation, fainting and seizures – of heat exhaustion is important.  When heading into hot and humid summer weather</w:t>
      </w:r>
      <w:r w:rsidR="007B4587" w:rsidRPr="00DD77E2">
        <w:rPr>
          <w:rFonts w:ascii="Helvetica" w:hAnsi="Helvetica"/>
          <w:color w:val="000000" w:themeColor="text1"/>
          <w:sz w:val="18"/>
          <w:szCs w:val="18"/>
        </w:rPr>
        <w:t>,</w:t>
      </w:r>
      <w:r w:rsidRPr="00DD77E2">
        <w:rPr>
          <w:rFonts w:ascii="Helvetica" w:hAnsi="Helvetica"/>
          <w:color w:val="000000" w:themeColor="text1"/>
          <w:sz w:val="18"/>
          <w:szCs w:val="18"/>
        </w:rPr>
        <w:t xml:space="preserve"> workers should consider the hours they are working</w:t>
      </w:r>
      <w:r w:rsidR="007B4587" w:rsidRPr="00DD77E2">
        <w:rPr>
          <w:rFonts w:ascii="Helvetica" w:hAnsi="Helvetica"/>
          <w:color w:val="000000" w:themeColor="text1"/>
          <w:sz w:val="18"/>
          <w:szCs w:val="18"/>
        </w:rPr>
        <w:t>.  T</w:t>
      </w:r>
      <w:r w:rsidRPr="00DD77E2">
        <w:rPr>
          <w:rFonts w:ascii="Helvetica" w:hAnsi="Helvetica"/>
          <w:color w:val="000000" w:themeColor="text1"/>
          <w:sz w:val="18"/>
          <w:szCs w:val="18"/>
        </w:rPr>
        <w:t xml:space="preserve">he most dangerous heat hours are between 11 a.m. and 5 p.m. Scheduling frequent rest breaks help safeguard health.  Staying hydrated means staying away from high-sugar drinks and drinking about 1 cup of water every 15 to 20 minutes.  </w:t>
      </w:r>
    </w:p>
    <w:p w14:paraId="7D3B02B1" w14:textId="77777777" w:rsidR="00E5144E" w:rsidRPr="00DD77E2" w:rsidRDefault="00E5144E" w:rsidP="006141D0">
      <w:pPr>
        <w:pStyle w:val="BalloonText"/>
        <w:tabs>
          <w:tab w:val="left" w:pos="933"/>
          <w:tab w:val="left" w:pos="1507"/>
          <w:tab w:val="left" w:pos="1733"/>
        </w:tabs>
        <w:rPr>
          <w:rFonts w:ascii="Helvetica" w:hAnsi="Helvetica"/>
          <w:sz w:val="18"/>
          <w:szCs w:val="18"/>
        </w:rPr>
      </w:pPr>
    </w:p>
    <w:p w14:paraId="43565F56" w14:textId="6FB49167" w:rsidR="000B10EE" w:rsidRPr="00DD77E2" w:rsidRDefault="000B10EE" w:rsidP="00E5144E">
      <w:pPr>
        <w:pStyle w:val="BalloonText"/>
        <w:tabs>
          <w:tab w:val="left" w:pos="933"/>
          <w:tab w:val="left" w:pos="1507"/>
          <w:tab w:val="left" w:pos="1733"/>
        </w:tabs>
        <w:ind w:left="-547"/>
        <w:rPr>
          <w:rFonts w:ascii="Helvetica" w:hAnsi="Helvetica"/>
          <w:sz w:val="18"/>
          <w:szCs w:val="18"/>
        </w:rPr>
      </w:pPr>
      <w:r w:rsidRPr="00DD77E2">
        <w:rPr>
          <w:rFonts w:ascii="Helvetica" w:hAnsi="Helvetica"/>
          <w:color w:val="000000"/>
          <w:sz w:val="18"/>
          <w:szCs w:val="18"/>
        </w:rPr>
        <w:t xml:space="preserve">Pyramex Safety delivers high quality safety products through its innovative and stylish product lines.  The company designs and manufactures a variety of personal protective equipment from eye, head, hand, welding, </w:t>
      </w:r>
      <w:proofErr w:type="gramStart"/>
      <w:r w:rsidRPr="00DD77E2">
        <w:rPr>
          <w:rFonts w:ascii="Helvetica" w:hAnsi="Helvetica"/>
          <w:color w:val="000000"/>
          <w:sz w:val="18"/>
          <w:szCs w:val="18"/>
        </w:rPr>
        <w:t>cooling</w:t>
      </w:r>
      <w:proofErr w:type="gramEnd"/>
      <w:r w:rsidRPr="00DD77E2">
        <w:rPr>
          <w:rFonts w:ascii="Helvetica" w:hAnsi="Helvetica"/>
          <w:color w:val="000000"/>
          <w:sz w:val="18"/>
          <w:szCs w:val="18"/>
        </w:rPr>
        <w:t xml:space="preserve"> and hearing protection to hi-vis work wear, respirators and ergonomic gear. Founded in 1991, the company has more than </w:t>
      </w:r>
      <w:r w:rsidR="00E76DE9" w:rsidRPr="00DD77E2">
        <w:rPr>
          <w:rFonts w:ascii="Helvetica" w:hAnsi="Helvetica"/>
          <w:color w:val="000000"/>
          <w:sz w:val="18"/>
          <w:szCs w:val="18"/>
        </w:rPr>
        <w:t>3</w:t>
      </w:r>
      <w:r w:rsidRPr="00DD77E2">
        <w:rPr>
          <w:rFonts w:ascii="Helvetica" w:hAnsi="Helvetica"/>
          <w:color w:val="000000"/>
          <w:sz w:val="18"/>
          <w:szCs w:val="18"/>
        </w:rPr>
        <w:t>,000 distributors in over 6</w:t>
      </w:r>
      <w:r w:rsidR="00E76DE9" w:rsidRPr="00DD77E2">
        <w:rPr>
          <w:rFonts w:ascii="Helvetica" w:hAnsi="Helvetica"/>
          <w:color w:val="000000"/>
          <w:sz w:val="18"/>
          <w:szCs w:val="18"/>
        </w:rPr>
        <w:t>5</w:t>
      </w:r>
      <w:r w:rsidR="00E76DE9" w:rsidRPr="00DD77E2">
        <w:rPr>
          <w:rStyle w:val="CommentReference"/>
          <w:rFonts w:ascii="Helvetica" w:hAnsi="Helvetica" w:cs="Times New Roman"/>
          <w:sz w:val="18"/>
          <w:szCs w:val="18"/>
        </w:rPr>
        <w:t xml:space="preserve"> </w:t>
      </w:r>
      <w:r w:rsidR="00E76DE9" w:rsidRPr="00DD77E2">
        <w:rPr>
          <w:rFonts w:ascii="Helvetica" w:hAnsi="Helvetica"/>
          <w:color w:val="000000"/>
          <w:sz w:val="18"/>
          <w:szCs w:val="18"/>
        </w:rPr>
        <w:t>co</w:t>
      </w:r>
      <w:r w:rsidRPr="00DD77E2">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8" w:history="1">
        <w:r w:rsidRPr="00DD77E2">
          <w:rPr>
            <w:rStyle w:val="Hyperlink"/>
            <w:rFonts w:ascii="Helvetica" w:hAnsi="Helvetica"/>
            <w:color w:val="000000"/>
            <w:sz w:val="18"/>
            <w:szCs w:val="18"/>
          </w:rPr>
          <w:t>www.pyramexsafety.com</w:t>
        </w:r>
      </w:hyperlink>
      <w:r w:rsidRPr="00DD77E2">
        <w:rPr>
          <w:rFonts w:ascii="Helvetica" w:hAnsi="Helvetica"/>
          <w:color w:val="000000"/>
          <w:sz w:val="18"/>
          <w:szCs w:val="18"/>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31B8D864"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1B523FC9" w14:textId="77777777" w:rsidR="0095278E" w:rsidRDefault="0095278E" w:rsidP="00854677">
      <w:pPr>
        <w:pStyle w:val="BalloonText"/>
        <w:tabs>
          <w:tab w:val="left" w:pos="933"/>
          <w:tab w:val="left" w:pos="1507"/>
          <w:tab w:val="left" w:pos="1733"/>
        </w:tabs>
        <w:ind w:left="-547"/>
        <w:rPr>
          <w:rFonts w:ascii="Helvetica" w:hAnsi="Helvetica"/>
          <w:i/>
          <w:color w:val="000000"/>
          <w:sz w:val="18"/>
          <w:szCs w:val="18"/>
        </w:rPr>
      </w:pPr>
    </w:p>
    <w:p w14:paraId="4E77A102" w14:textId="6F8B1465" w:rsidR="00586849" w:rsidRDefault="00611207" w:rsidP="00DD77E2">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5"/>
                    </pic:cNvPr>
                    <pic:cNvPicPr/>
                  </pic:nvPicPr>
                  <pic:blipFill>
                    <a:blip r:embed="rId16"/>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7"/>
                    </pic:cNvPr>
                    <pic:cNvPicPr/>
                  </pic:nvPicPr>
                  <pic:blipFill>
                    <a:blip r:embed="rId18"/>
                    <a:stretch>
                      <a:fillRect/>
                    </a:stretch>
                  </pic:blipFill>
                  <pic:spPr>
                    <a:xfrm>
                      <a:off x="0" y="0"/>
                      <a:ext cx="301752" cy="301752"/>
                    </a:xfrm>
                    <a:prstGeom prst="rect">
                      <a:avLst/>
                    </a:prstGeom>
                  </pic:spPr>
                </pic:pic>
              </a:graphicData>
            </a:graphic>
          </wp:inline>
        </w:drawing>
      </w:r>
    </w:p>
    <w:sectPr w:rsidR="00586849">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0BCB" w14:textId="77777777" w:rsidR="009275B0" w:rsidRDefault="009275B0">
      <w:r>
        <w:separator/>
      </w:r>
    </w:p>
  </w:endnote>
  <w:endnote w:type="continuationSeparator" w:id="0">
    <w:p w14:paraId="7B32F4AB" w14:textId="77777777" w:rsidR="009275B0" w:rsidRDefault="0092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8D0E" w14:textId="77777777" w:rsidR="00DD77E2" w:rsidRPr="00854677" w:rsidRDefault="00DD77E2" w:rsidP="00DD77E2">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1" w:history="1">
      <w:r w:rsidRPr="00DB2F31">
        <w:rPr>
          <w:rStyle w:val="Hyperlink"/>
          <w:rFonts w:ascii="Helvetica" w:hAnsi="Helvetica"/>
          <w:i/>
          <w:color w:val="000000"/>
        </w:rPr>
        <w:t>press room</w:t>
      </w:r>
    </w:hyperlink>
    <w:r w:rsidRPr="00DB2F31">
      <w:rPr>
        <w:rFonts w:ascii="Helvetica" w:hAnsi="Helvetica"/>
        <w:b/>
        <w:bCs/>
        <w:i/>
        <w:color w:val="000000"/>
      </w:rPr>
      <w:t>.</w:t>
    </w:r>
  </w:p>
  <w:p w14:paraId="4CFE2608" w14:textId="77777777" w:rsidR="00DD77E2" w:rsidRDefault="00DD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3881" w14:textId="77777777" w:rsidR="009275B0" w:rsidRDefault="009275B0">
      <w:r>
        <w:separator/>
      </w:r>
    </w:p>
  </w:footnote>
  <w:footnote w:type="continuationSeparator" w:id="0">
    <w:p w14:paraId="78F56FBF" w14:textId="77777777" w:rsidR="009275B0" w:rsidRDefault="0092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233"/>
    <w:rsid w:val="00025EBF"/>
    <w:rsid w:val="0004595A"/>
    <w:rsid w:val="00065028"/>
    <w:rsid w:val="000A3D4B"/>
    <w:rsid w:val="000B10EE"/>
    <w:rsid w:val="000C13BC"/>
    <w:rsid w:val="000D0569"/>
    <w:rsid w:val="000F185A"/>
    <w:rsid w:val="000F2612"/>
    <w:rsid w:val="00142A2B"/>
    <w:rsid w:val="00190728"/>
    <w:rsid w:val="001A5878"/>
    <w:rsid w:val="001B038C"/>
    <w:rsid w:val="001C0C69"/>
    <w:rsid w:val="001C5C90"/>
    <w:rsid w:val="001F7633"/>
    <w:rsid w:val="00273E07"/>
    <w:rsid w:val="002977F7"/>
    <w:rsid w:val="002D1D3F"/>
    <w:rsid w:val="002D4BF3"/>
    <w:rsid w:val="002E4314"/>
    <w:rsid w:val="00300393"/>
    <w:rsid w:val="00300437"/>
    <w:rsid w:val="00331E90"/>
    <w:rsid w:val="0033395C"/>
    <w:rsid w:val="00355CC4"/>
    <w:rsid w:val="0035658D"/>
    <w:rsid w:val="003C4041"/>
    <w:rsid w:val="003D5D13"/>
    <w:rsid w:val="003E02FA"/>
    <w:rsid w:val="004108A2"/>
    <w:rsid w:val="00421B09"/>
    <w:rsid w:val="004613C8"/>
    <w:rsid w:val="00491E07"/>
    <w:rsid w:val="004A068D"/>
    <w:rsid w:val="004C4935"/>
    <w:rsid w:val="004E4908"/>
    <w:rsid w:val="005576D3"/>
    <w:rsid w:val="00561E85"/>
    <w:rsid w:val="005644CE"/>
    <w:rsid w:val="00586849"/>
    <w:rsid w:val="005F29E8"/>
    <w:rsid w:val="005F6717"/>
    <w:rsid w:val="00611207"/>
    <w:rsid w:val="006141D0"/>
    <w:rsid w:val="0067432B"/>
    <w:rsid w:val="006847D9"/>
    <w:rsid w:val="006E13E4"/>
    <w:rsid w:val="007070E8"/>
    <w:rsid w:val="00707E98"/>
    <w:rsid w:val="007155F6"/>
    <w:rsid w:val="00720387"/>
    <w:rsid w:val="0073459D"/>
    <w:rsid w:val="007446D7"/>
    <w:rsid w:val="0077192B"/>
    <w:rsid w:val="007B4587"/>
    <w:rsid w:val="007D37AC"/>
    <w:rsid w:val="007D5F9D"/>
    <w:rsid w:val="007E2BC9"/>
    <w:rsid w:val="00854677"/>
    <w:rsid w:val="0087434C"/>
    <w:rsid w:val="008744AF"/>
    <w:rsid w:val="0089349F"/>
    <w:rsid w:val="008A1EAB"/>
    <w:rsid w:val="008B10C2"/>
    <w:rsid w:val="008C1147"/>
    <w:rsid w:val="008D1761"/>
    <w:rsid w:val="008D5223"/>
    <w:rsid w:val="008E40E1"/>
    <w:rsid w:val="008E6985"/>
    <w:rsid w:val="00906E61"/>
    <w:rsid w:val="009275B0"/>
    <w:rsid w:val="00934B6D"/>
    <w:rsid w:val="009371CB"/>
    <w:rsid w:val="0095278E"/>
    <w:rsid w:val="00983170"/>
    <w:rsid w:val="009B7201"/>
    <w:rsid w:val="00A003D1"/>
    <w:rsid w:val="00A0069F"/>
    <w:rsid w:val="00A35CC8"/>
    <w:rsid w:val="00A750C6"/>
    <w:rsid w:val="00A86B4A"/>
    <w:rsid w:val="00AC6E6C"/>
    <w:rsid w:val="00AC78EB"/>
    <w:rsid w:val="00AE324D"/>
    <w:rsid w:val="00B02853"/>
    <w:rsid w:val="00B51773"/>
    <w:rsid w:val="00B75DFD"/>
    <w:rsid w:val="00BA705B"/>
    <w:rsid w:val="00BB2D46"/>
    <w:rsid w:val="00C51B00"/>
    <w:rsid w:val="00C5422A"/>
    <w:rsid w:val="00C64FE1"/>
    <w:rsid w:val="00CB55D2"/>
    <w:rsid w:val="00D000EB"/>
    <w:rsid w:val="00D460B8"/>
    <w:rsid w:val="00D51BAF"/>
    <w:rsid w:val="00D6501C"/>
    <w:rsid w:val="00DD77E2"/>
    <w:rsid w:val="00E40022"/>
    <w:rsid w:val="00E5144E"/>
    <w:rsid w:val="00E600F3"/>
    <w:rsid w:val="00E76DE9"/>
    <w:rsid w:val="00E81CDD"/>
    <w:rsid w:val="00E9141F"/>
    <w:rsid w:val="00E93848"/>
    <w:rsid w:val="00EC35EA"/>
    <w:rsid w:val="00ED360B"/>
    <w:rsid w:val="00EE3954"/>
    <w:rsid w:val="00EE76A1"/>
    <w:rsid w:val="00EF65FA"/>
    <w:rsid w:val="00F46B5B"/>
    <w:rsid w:val="00F6459A"/>
    <w:rsid w:val="00F7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yramexsafety.com" TargetMode="External"/><Relationship Id="rId13" Type="http://schemas.openxmlformats.org/officeDocument/2006/relationships/hyperlink" Target="https://www.youtube.com/user/PyramexSafety"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witter.com/Pyrame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yramexsafety/" TargetMode="External"/><Relationship Id="rId5" Type="http://schemas.openxmlformats.org/officeDocument/2006/relationships/webSettings" Target="webSettings.xml"/><Relationship Id="rId15" Type="http://schemas.openxmlformats.org/officeDocument/2006/relationships/hyperlink" Target="https://www.linkedin.com/company/pyramex-safety-products"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PyramexSafety"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859FF3-FA0A-4158-A10A-01622B5F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2022-03-29T17:11:00Z</dcterms:created>
  <dcterms:modified xsi:type="dcterms:W3CDTF">2022-03-29T17:11:00Z</dcterms:modified>
</cp:coreProperties>
</file>